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7CC4C6DD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710DA" w:rsidRPr="00F358D9">
        <w:rPr>
          <w:rFonts w:ascii="Times New Roman" w:hAnsi="Times New Roman"/>
        </w:rPr>
        <w:t>ELA</w:t>
      </w:r>
      <w:r w:rsidR="003F6042" w:rsidRPr="00F358D9">
        <w:rPr>
          <w:rFonts w:ascii="Times New Roman" w:hAnsi="Times New Roman"/>
        </w:rPr>
        <w:t xml:space="preserve"> – </w:t>
      </w:r>
      <w:bookmarkStart w:id="0" w:name="_Hlk16663150"/>
      <w:r w:rsidR="001275FE">
        <w:rPr>
          <w:rFonts w:ascii="Times New Roman" w:eastAsia="Times New Roman" w:hAnsi="Times New Roman"/>
        </w:rPr>
        <w:t>Analyzing Point of View and Argumentative Writing</w:t>
      </w:r>
      <w:r w:rsidR="003F6042" w:rsidRPr="00F358D9">
        <w:rPr>
          <w:rFonts w:ascii="Times New Roman" w:hAnsi="Times New Roman"/>
        </w:rPr>
        <w:t xml:space="preserve"> – Unit </w:t>
      </w:r>
      <w:r w:rsidR="001275FE">
        <w:rPr>
          <w:rFonts w:ascii="Times New Roman" w:eastAsia="Times New Roman" w:hAnsi="Times New Roman"/>
        </w:rPr>
        <w:t>3</w:t>
      </w:r>
      <w:r w:rsidR="00E47D15" w:rsidRPr="00F358D9">
        <w:rPr>
          <w:rFonts w:ascii="Times New Roman" w:hAnsi="Times New Roman"/>
        </w:rPr>
        <w:t xml:space="preserve"> </w:t>
      </w:r>
      <w:r w:rsidR="003F6042" w:rsidRPr="00F358D9">
        <w:rPr>
          <w:rFonts w:ascii="Times New Roman" w:hAnsi="Times New Roman"/>
        </w:rPr>
        <w:t xml:space="preserve">– Module </w:t>
      </w:r>
      <w:bookmarkEnd w:id="0"/>
      <w:r w:rsidR="001275FE">
        <w:rPr>
          <w:rFonts w:ascii="Times New Roman" w:eastAsia="Times New Roman" w:hAnsi="Times New Roman"/>
        </w:rPr>
        <w:t>A</w:t>
      </w:r>
    </w:p>
    <w:p w14:paraId="12AE012C" w14:textId="2E9147B0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5FE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E68B814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172B0984" w14:textId="77777777" w:rsidR="00A12CFD" w:rsidRDefault="00A12CFD" w:rsidP="00A12CFD"/>
    <w:p w14:paraId="767863AC" w14:textId="77777777" w:rsidR="00A12CFD" w:rsidRDefault="00A12CFD" w:rsidP="00A12CF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RL.6.5.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Analyze how a particular sentence, chapter, scene, or stanza fits into the overall structure of a text and contributes to the development of the theme, setting, or plot.</w:t>
      </w:r>
    </w:p>
    <w:p w14:paraId="0394B2D3" w14:textId="77777777" w:rsidR="00A12CFD" w:rsidRDefault="00A12CFD" w:rsidP="00A12CF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RL.6.9.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Compare, contrast, and reflect on (e.g. practical knowledge, historical/cultural context, and background knowledge) texts in different forms or genres (e.g. stories and poems; historical novels and fantasy stories) in terms of their approaches to similar themes and topics.</w:t>
      </w:r>
    </w:p>
    <w:p w14:paraId="7A9D0D82" w14:textId="77777777" w:rsidR="00A12CFD" w:rsidRDefault="00A12CFD" w:rsidP="00A12CF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RL.6.10.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end of the year read and comprehend literature, including stories, dramas, and poems at grade level text-complexity or above, scaffolding as needed.</w:t>
      </w:r>
    </w:p>
    <w:p w14:paraId="761C31A7" w14:textId="77777777" w:rsidR="00A12CFD" w:rsidRDefault="00A12CFD" w:rsidP="00A12CF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 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Cite textual evidence and make relevant connections to support analysis of what the text says explicitly as well as inferences drawn from the text.</w:t>
      </w:r>
    </w:p>
    <w:p w14:paraId="32A9D692" w14:textId="77777777" w:rsidR="00A12CFD" w:rsidRDefault="00A12CFD" w:rsidP="00A12CF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RI.6.3.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Analyze in detail how a key individual, event, or idea is introduced, illustrated, and elaborated in a text (e.g., through examples or anecdotes).</w:t>
      </w:r>
    </w:p>
    <w:p w14:paraId="38995F1B" w14:textId="77777777" w:rsidR="00A12CFD" w:rsidRDefault="00A12CFD" w:rsidP="00A12CF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the meaning of words and phrases as they are used in a text, including figurative, connotative, and technical meanings.</w:t>
      </w:r>
    </w:p>
    <w:p w14:paraId="6EE24DE5" w14:textId="77777777" w:rsidR="00A12CFD" w:rsidRDefault="00A12CFD" w:rsidP="00A12CF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RI.6.5.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Analyze how a particular sentence, paragraph, chapter, or section fits into the overall structure of a text and contributes to the development of the ideas.</w:t>
      </w:r>
    </w:p>
    <w:p w14:paraId="7AD34825" w14:textId="77777777" w:rsidR="00A12CFD" w:rsidRDefault="00A12CFD" w:rsidP="00A12CF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an author’s point of view or purpose in a text and explain how it is conveyed in the text.</w:t>
      </w:r>
    </w:p>
    <w:p w14:paraId="16839A52" w14:textId="77777777" w:rsidR="00A12CFD" w:rsidRDefault="00A12CFD" w:rsidP="00A12CF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RI.6.8.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Trace and evaluate the argument and specific claims in a text, distinguishing claims that are supported by reasons and evidence from claims that are not.</w:t>
      </w:r>
    </w:p>
    <w:p w14:paraId="51C3FE66" w14:textId="77777777" w:rsidR="00A12CFD" w:rsidRDefault="00A12CFD" w:rsidP="00A12CF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RI.6.10.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end of the year read and comprehend literary nonfiction at grade level text-complexity or above, with scaffolding as needed.</w:t>
      </w:r>
    </w:p>
    <w:p w14:paraId="67037B40" w14:textId="77777777" w:rsidR="00A12CFD" w:rsidRDefault="00A12CFD" w:rsidP="00A12CF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Interpret information presented in diverse media and formats (e.g., visually, quantitatively, orally) and explain how it contributes to a topic, text, or issue under study.</w:t>
      </w:r>
    </w:p>
    <w:p w14:paraId="0B9C2B2F" w14:textId="77777777" w:rsidR="00A12CFD" w:rsidRDefault="00A12CFD" w:rsidP="00A12CF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SL.6.3.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Deconstruct a speaker’s argument and specific claims, distinguishing claims that are supported by reasons and evidence from claims that are not.</w:t>
      </w:r>
    </w:p>
    <w:p w14:paraId="52D8AF38" w14:textId="3CFB2CAC" w:rsidR="00E47D15" w:rsidRPr="00F358D9" w:rsidRDefault="00E47D15" w:rsidP="00E47D15">
      <w:pPr>
        <w:tabs>
          <w:tab w:val="left" w:pos="2329"/>
        </w:tabs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ab/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6E6F72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B329D26" w:rsidR="006E6F72" w:rsidRPr="006E6F72" w:rsidRDefault="006E6F72" w:rsidP="006E6F72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RL.6.5.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a particular sentence, chapter, scene, or stanza fits into the overall structure of a text</w:t>
            </w:r>
          </w:p>
        </w:tc>
        <w:tc>
          <w:tcPr>
            <w:tcW w:w="2878" w:type="dxa"/>
          </w:tcPr>
          <w:p w14:paraId="569A3B3F" w14:textId="34B37ECD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2FC36943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RL.6.9.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forms or genres approach similar themes and topics in similar and different ways</w:t>
            </w:r>
          </w:p>
        </w:tc>
        <w:tc>
          <w:tcPr>
            <w:tcW w:w="2878" w:type="dxa"/>
          </w:tcPr>
          <w:p w14:paraId="31EFE459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6A9FA7D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RL.6.9.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compare, contrast, and reflect on texts in different forms or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genres and how they approach similar themes and topics</w:t>
            </w:r>
          </w:p>
        </w:tc>
        <w:tc>
          <w:tcPr>
            <w:tcW w:w="2878" w:type="dxa"/>
          </w:tcPr>
          <w:p w14:paraId="010B0DB9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71FB94BA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RL.6.10.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and comprehend literature, including stories, dramas, and poems at grade level text-complexity or above</w:t>
            </w:r>
          </w:p>
        </w:tc>
        <w:tc>
          <w:tcPr>
            <w:tcW w:w="2878" w:type="dxa"/>
          </w:tcPr>
          <w:p w14:paraId="7970C1A2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5B85A592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citing is one way of quoting textual evidence (citations mention the source of quoted text)</w:t>
            </w:r>
          </w:p>
        </w:tc>
        <w:tc>
          <w:tcPr>
            <w:tcW w:w="2878" w:type="dxa"/>
          </w:tcPr>
          <w:p w14:paraId="06A5CCCC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312DB193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explicit and implicit meanings that can be drawn from a text</w:t>
            </w:r>
          </w:p>
        </w:tc>
        <w:tc>
          <w:tcPr>
            <w:tcW w:w="2878" w:type="dxa"/>
          </w:tcPr>
          <w:p w14:paraId="11EB0F8F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41021E95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cite text evidence to support analysis of text and inferences drawn</w:t>
            </w:r>
          </w:p>
        </w:tc>
        <w:tc>
          <w:tcPr>
            <w:tcW w:w="2878" w:type="dxa"/>
          </w:tcPr>
          <w:p w14:paraId="1C8B8373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095C0D3A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make relevant connections to support analysis of the text and inferences drawn</w:t>
            </w:r>
          </w:p>
        </w:tc>
        <w:tc>
          <w:tcPr>
            <w:tcW w:w="2878" w:type="dxa"/>
          </w:tcPr>
          <w:p w14:paraId="730BE2E5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2B742E68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a key individual, is introduced, illustrated, and elaborated in a text through examples or anecdotes</w:t>
            </w:r>
          </w:p>
        </w:tc>
        <w:tc>
          <w:tcPr>
            <w:tcW w:w="2878" w:type="dxa"/>
          </w:tcPr>
          <w:p w14:paraId="17AAF5DB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2325186F" w:rsidR="006E6F72" w:rsidRPr="00F358D9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RI.6.3.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a key event is introduced, illustrated, and elaborated in a text through examples or anecdotes</w:t>
            </w:r>
          </w:p>
        </w:tc>
        <w:tc>
          <w:tcPr>
            <w:tcW w:w="2878" w:type="dxa"/>
          </w:tcPr>
          <w:p w14:paraId="2E939901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617EDF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4D241B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C6ED349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61272D31" w:rsidR="006E6F72" w:rsidRPr="00F358D9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a key idea is introduced, illustrated, and elaborated in a text through examples or anecdotes</w:t>
            </w:r>
          </w:p>
        </w:tc>
        <w:tc>
          <w:tcPr>
            <w:tcW w:w="2878" w:type="dxa"/>
          </w:tcPr>
          <w:p w14:paraId="45B72B2E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006A24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F4A62A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D979736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36FDACF5" w:rsidR="006E6F72" w:rsidRPr="00F358D9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RI.6.4.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determine the figurative meaning of words and phrases as used in a text</w:t>
            </w:r>
          </w:p>
        </w:tc>
        <w:tc>
          <w:tcPr>
            <w:tcW w:w="2878" w:type="dxa"/>
          </w:tcPr>
          <w:p w14:paraId="299E6EB7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0A252B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40AF6D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A96A30B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420CCEA9" w14:textId="77777777" w:rsidTr="00751F34">
        <w:trPr>
          <w:trHeight w:val="1349"/>
        </w:trPr>
        <w:tc>
          <w:tcPr>
            <w:tcW w:w="2878" w:type="dxa"/>
          </w:tcPr>
          <w:p w14:paraId="758E9900" w14:textId="0060F706" w:rsidR="006E6F72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RI.6.4.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connotative meaning of words and phrases as used in text</w:t>
            </w:r>
          </w:p>
        </w:tc>
        <w:tc>
          <w:tcPr>
            <w:tcW w:w="2878" w:type="dxa"/>
          </w:tcPr>
          <w:p w14:paraId="7A9087A3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07520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D89F84F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107C492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551BD665" w14:textId="77777777" w:rsidTr="00751F34">
        <w:trPr>
          <w:trHeight w:val="1349"/>
        </w:trPr>
        <w:tc>
          <w:tcPr>
            <w:tcW w:w="2878" w:type="dxa"/>
          </w:tcPr>
          <w:p w14:paraId="211EE6DD" w14:textId="27FCB942" w:rsidR="006E6F72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a particular sentence fits into the overall structure of a text</w:t>
            </w:r>
          </w:p>
        </w:tc>
        <w:tc>
          <w:tcPr>
            <w:tcW w:w="2878" w:type="dxa"/>
          </w:tcPr>
          <w:p w14:paraId="398B61B6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33057CA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0A49D99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3EDFC9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7875E9A8" w14:textId="77777777" w:rsidTr="00751F34">
        <w:trPr>
          <w:trHeight w:val="1349"/>
        </w:trPr>
        <w:tc>
          <w:tcPr>
            <w:tcW w:w="2878" w:type="dxa"/>
          </w:tcPr>
          <w:p w14:paraId="075CBCA5" w14:textId="5E91D35B" w:rsidR="006E6F72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a particular paragraph fits into the overall structure of a text</w:t>
            </w:r>
          </w:p>
        </w:tc>
        <w:tc>
          <w:tcPr>
            <w:tcW w:w="2878" w:type="dxa"/>
          </w:tcPr>
          <w:p w14:paraId="0BBDCACE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B19F18B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D541784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E1721BC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04263A13" w14:textId="77777777" w:rsidTr="00751F34">
        <w:trPr>
          <w:trHeight w:val="1349"/>
        </w:trPr>
        <w:tc>
          <w:tcPr>
            <w:tcW w:w="2878" w:type="dxa"/>
          </w:tcPr>
          <w:p w14:paraId="33111850" w14:textId="498E946A" w:rsidR="006E6F72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RI.6.5.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a particular chapter fits into the overall structure of a text</w:t>
            </w:r>
          </w:p>
        </w:tc>
        <w:tc>
          <w:tcPr>
            <w:tcW w:w="2878" w:type="dxa"/>
          </w:tcPr>
          <w:p w14:paraId="31DE726E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DD8B6BC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DE71CCB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648710F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53485B2C" w14:textId="77777777" w:rsidTr="00751F34">
        <w:trPr>
          <w:trHeight w:val="1349"/>
        </w:trPr>
        <w:tc>
          <w:tcPr>
            <w:tcW w:w="2878" w:type="dxa"/>
          </w:tcPr>
          <w:p w14:paraId="5E0C7B2D" w14:textId="19DE9103" w:rsidR="006E6F72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a particular section fits into the overall structure of a text</w:t>
            </w:r>
          </w:p>
        </w:tc>
        <w:tc>
          <w:tcPr>
            <w:tcW w:w="2878" w:type="dxa"/>
          </w:tcPr>
          <w:p w14:paraId="1FDE4398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CD3D452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8506CF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B6315CD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5E6F5EBF" w14:textId="77777777" w:rsidTr="00751F34">
        <w:trPr>
          <w:trHeight w:val="1349"/>
        </w:trPr>
        <w:tc>
          <w:tcPr>
            <w:tcW w:w="2878" w:type="dxa"/>
          </w:tcPr>
          <w:p w14:paraId="665A2E36" w14:textId="71929BB4" w:rsidR="006E6F72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a particular sentence, paragraph, chapter, or section contributes to the development of ideas in a text</w:t>
            </w:r>
          </w:p>
        </w:tc>
        <w:tc>
          <w:tcPr>
            <w:tcW w:w="2878" w:type="dxa"/>
          </w:tcPr>
          <w:p w14:paraId="2CABC32E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46B9553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4C7448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615D3E9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0F220395" w14:textId="77777777" w:rsidTr="00751F34">
        <w:trPr>
          <w:trHeight w:val="1349"/>
        </w:trPr>
        <w:tc>
          <w:tcPr>
            <w:tcW w:w="2878" w:type="dxa"/>
          </w:tcPr>
          <w:p w14:paraId="2006F8AD" w14:textId="26F02D4B" w:rsidR="006E6F72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an author’s point of view</w:t>
            </w:r>
          </w:p>
        </w:tc>
        <w:tc>
          <w:tcPr>
            <w:tcW w:w="2878" w:type="dxa"/>
          </w:tcPr>
          <w:p w14:paraId="467EC7FC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8CADECC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9D20030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85E279A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13F45304" w14:textId="77777777" w:rsidTr="00751F34">
        <w:trPr>
          <w:trHeight w:val="1349"/>
        </w:trPr>
        <w:tc>
          <w:tcPr>
            <w:tcW w:w="2878" w:type="dxa"/>
          </w:tcPr>
          <w:p w14:paraId="388E13A8" w14:textId="1F217C19" w:rsidR="006E6F72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how author’s point of view is conveyed</w:t>
            </w:r>
          </w:p>
        </w:tc>
        <w:tc>
          <w:tcPr>
            <w:tcW w:w="2878" w:type="dxa"/>
          </w:tcPr>
          <w:p w14:paraId="3D94EA0D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E3BC48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FBADB89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E851E9D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5D7F3E7B" w14:textId="77777777" w:rsidTr="00751F34">
        <w:trPr>
          <w:trHeight w:val="1349"/>
        </w:trPr>
        <w:tc>
          <w:tcPr>
            <w:tcW w:w="2878" w:type="dxa"/>
          </w:tcPr>
          <w:p w14:paraId="2EC48B53" w14:textId="758CD5F0" w:rsidR="006E6F72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an author’s purpose</w:t>
            </w:r>
          </w:p>
        </w:tc>
        <w:tc>
          <w:tcPr>
            <w:tcW w:w="2878" w:type="dxa"/>
          </w:tcPr>
          <w:p w14:paraId="4521C28C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B315511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E994FB4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A93A720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1579CE94" w14:textId="77777777" w:rsidTr="00751F34">
        <w:trPr>
          <w:trHeight w:val="1349"/>
        </w:trPr>
        <w:tc>
          <w:tcPr>
            <w:tcW w:w="2878" w:type="dxa"/>
          </w:tcPr>
          <w:p w14:paraId="41A539FE" w14:textId="7CF6BA29" w:rsidR="006E6F72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RI.6.8.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author makes specific claims in a text</w:t>
            </w:r>
          </w:p>
        </w:tc>
        <w:tc>
          <w:tcPr>
            <w:tcW w:w="2878" w:type="dxa"/>
          </w:tcPr>
          <w:p w14:paraId="7AAE9AB1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771633A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3F86356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B07CE15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5516B950" w14:textId="77777777" w:rsidTr="00751F34">
        <w:trPr>
          <w:trHeight w:val="1349"/>
        </w:trPr>
        <w:tc>
          <w:tcPr>
            <w:tcW w:w="2878" w:type="dxa"/>
          </w:tcPr>
          <w:p w14:paraId="36D04A91" w14:textId="63D023F4" w:rsidR="006E6F72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arguments and claims are supported by reasons and evidence</w:t>
            </w:r>
          </w:p>
        </w:tc>
        <w:tc>
          <w:tcPr>
            <w:tcW w:w="2878" w:type="dxa"/>
          </w:tcPr>
          <w:p w14:paraId="6FC95C4A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AE664E4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3B948C9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62A0536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70CF84A6" w14:textId="77777777" w:rsidTr="00751F34">
        <w:trPr>
          <w:trHeight w:val="1349"/>
        </w:trPr>
        <w:tc>
          <w:tcPr>
            <w:tcW w:w="2878" w:type="dxa"/>
          </w:tcPr>
          <w:p w14:paraId="7B1E3D46" w14:textId="6420C2D2" w:rsidR="006E6F72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trace argument and specific claims in a text</w:t>
            </w:r>
          </w:p>
        </w:tc>
        <w:tc>
          <w:tcPr>
            <w:tcW w:w="2878" w:type="dxa"/>
          </w:tcPr>
          <w:p w14:paraId="522194E0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592552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FF9B3BA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970A0A3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43111553" w14:textId="77777777" w:rsidTr="00751F34">
        <w:trPr>
          <w:trHeight w:val="1349"/>
        </w:trPr>
        <w:tc>
          <w:tcPr>
            <w:tcW w:w="2878" w:type="dxa"/>
          </w:tcPr>
          <w:p w14:paraId="70808778" w14:textId="016BE78C" w:rsidR="006E6F72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RI.6.8.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evaluate an argument and its specific claims in a text</w:t>
            </w:r>
          </w:p>
        </w:tc>
        <w:tc>
          <w:tcPr>
            <w:tcW w:w="2878" w:type="dxa"/>
          </w:tcPr>
          <w:p w14:paraId="0DD9F03F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CE258DB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277BDB3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6B5447C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6DEB4728" w14:textId="77777777" w:rsidTr="00751F34">
        <w:trPr>
          <w:trHeight w:val="1349"/>
        </w:trPr>
        <w:tc>
          <w:tcPr>
            <w:tcW w:w="2878" w:type="dxa"/>
          </w:tcPr>
          <w:p w14:paraId="18C8EB13" w14:textId="7615BE57" w:rsidR="006E6F72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distinguish claims that are supported by reasons and evidence from claims that are not</w:t>
            </w:r>
          </w:p>
        </w:tc>
        <w:tc>
          <w:tcPr>
            <w:tcW w:w="2878" w:type="dxa"/>
          </w:tcPr>
          <w:p w14:paraId="6EEEE6F4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E1F218A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B56918F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31B0066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147D76AC" w14:textId="77777777" w:rsidTr="00751F34">
        <w:trPr>
          <w:trHeight w:val="1349"/>
        </w:trPr>
        <w:tc>
          <w:tcPr>
            <w:tcW w:w="2878" w:type="dxa"/>
          </w:tcPr>
          <w:p w14:paraId="413D7E67" w14:textId="2C3E6BAB" w:rsidR="006E6F72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RI.6.10.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and comprehend literary nonfiction at grade-level text-complexity</w:t>
            </w:r>
          </w:p>
        </w:tc>
        <w:tc>
          <w:tcPr>
            <w:tcW w:w="2878" w:type="dxa"/>
          </w:tcPr>
          <w:p w14:paraId="6F271493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94D3F77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388A002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B6F3629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3431B659" w14:textId="77777777" w:rsidTr="00751F34">
        <w:trPr>
          <w:trHeight w:val="1349"/>
        </w:trPr>
        <w:tc>
          <w:tcPr>
            <w:tcW w:w="2878" w:type="dxa"/>
          </w:tcPr>
          <w:p w14:paraId="5280E7E4" w14:textId="722D4733" w:rsidR="006E6F72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SL.6.2.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how information presented diverse media and formats contributes to a topic, text, or issue under study</w:t>
            </w:r>
          </w:p>
        </w:tc>
        <w:tc>
          <w:tcPr>
            <w:tcW w:w="2878" w:type="dxa"/>
          </w:tcPr>
          <w:p w14:paraId="364CF55D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16DBAF7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9AA68D4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984515B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51E7A5AE" w14:textId="77777777" w:rsidTr="00751F34">
        <w:trPr>
          <w:trHeight w:val="1349"/>
        </w:trPr>
        <w:tc>
          <w:tcPr>
            <w:tcW w:w="2878" w:type="dxa"/>
          </w:tcPr>
          <w:p w14:paraId="1EB6738D" w14:textId="3ECBDC41" w:rsidR="006E6F72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SL.6.3.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claims need to be supported by reasons and evidence</w:t>
            </w:r>
          </w:p>
        </w:tc>
        <w:tc>
          <w:tcPr>
            <w:tcW w:w="2878" w:type="dxa"/>
          </w:tcPr>
          <w:p w14:paraId="587B9C12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91F530E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1C204DE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B41AF1C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4319BC61" w14:textId="77777777" w:rsidTr="00751F34">
        <w:trPr>
          <w:trHeight w:val="1349"/>
        </w:trPr>
        <w:tc>
          <w:tcPr>
            <w:tcW w:w="2878" w:type="dxa"/>
          </w:tcPr>
          <w:p w14:paraId="20F543CF" w14:textId="4D5CA59E" w:rsidR="006E6F72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SL.6.3.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deconstruct a speaker’s argument</w:t>
            </w:r>
          </w:p>
        </w:tc>
        <w:tc>
          <w:tcPr>
            <w:tcW w:w="2878" w:type="dxa"/>
          </w:tcPr>
          <w:p w14:paraId="7C373150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C6BD773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0354DB1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7F23CF8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6F72" w:rsidRPr="00F358D9" w14:paraId="2464639D" w14:textId="77777777" w:rsidTr="00751F34">
        <w:trPr>
          <w:trHeight w:val="1349"/>
        </w:trPr>
        <w:tc>
          <w:tcPr>
            <w:tcW w:w="2878" w:type="dxa"/>
          </w:tcPr>
          <w:p w14:paraId="0CA22E81" w14:textId="3A4E551A" w:rsidR="006E6F72" w:rsidRDefault="006E6F72" w:rsidP="006E6F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SL.6.3.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distinguish claims that are supported by reasons and evidence from those that are not</w:t>
            </w:r>
          </w:p>
        </w:tc>
        <w:tc>
          <w:tcPr>
            <w:tcW w:w="2878" w:type="dxa"/>
          </w:tcPr>
          <w:p w14:paraId="44DEBE7D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03EA105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B40DF6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888BB5" w14:textId="77777777" w:rsidR="006E6F72" w:rsidRPr="00F358D9" w:rsidRDefault="006E6F72" w:rsidP="006E6F7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F358D9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F358D9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F358D9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F358D9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8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F358D9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F358D9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18A19" w14:textId="77777777" w:rsidR="004523EA" w:rsidRDefault="004523EA" w:rsidP="002E2912">
      <w:pPr>
        <w:spacing w:after="0" w:line="240" w:lineRule="auto"/>
      </w:pPr>
      <w:r>
        <w:separator/>
      </w:r>
    </w:p>
  </w:endnote>
  <w:endnote w:type="continuationSeparator" w:id="0">
    <w:p w14:paraId="40A33DAC" w14:textId="77777777" w:rsidR="004523EA" w:rsidRDefault="004523EA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736B81ED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A12CFD">
      <w:t>6</w:t>
    </w:r>
    <w:r w:rsidR="0006122C">
      <w:t>-</w:t>
    </w:r>
    <w:r>
      <w:t xml:space="preserve">Unit </w:t>
    </w:r>
    <w:r w:rsidR="00A12CFD">
      <w:t>3</w:t>
    </w:r>
    <w:r>
      <w:t xml:space="preserve">-Module </w:t>
    </w:r>
    <w:r w:rsidR="00A12CFD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3C501" w14:textId="77777777" w:rsidR="004523EA" w:rsidRDefault="004523EA" w:rsidP="002E2912">
      <w:pPr>
        <w:spacing w:after="0" w:line="240" w:lineRule="auto"/>
      </w:pPr>
      <w:r>
        <w:separator/>
      </w:r>
    </w:p>
  </w:footnote>
  <w:footnote w:type="continuationSeparator" w:id="0">
    <w:p w14:paraId="038D614E" w14:textId="77777777" w:rsidR="004523EA" w:rsidRDefault="004523EA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275FE"/>
    <w:rsid w:val="00131706"/>
    <w:rsid w:val="00153BCD"/>
    <w:rsid w:val="00166F4B"/>
    <w:rsid w:val="00196776"/>
    <w:rsid w:val="00196E59"/>
    <w:rsid w:val="001A0567"/>
    <w:rsid w:val="001A065C"/>
    <w:rsid w:val="001E76C7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6042"/>
    <w:rsid w:val="004405D2"/>
    <w:rsid w:val="004523EA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E3C34"/>
    <w:rsid w:val="006E6F72"/>
    <w:rsid w:val="006F4BFE"/>
    <w:rsid w:val="007046CF"/>
    <w:rsid w:val="00707D79"/>
    <w:rsid w:val="00751F34"/>
    <w:rsid w:val="00753EDB"/>
    <w:rsid w:val="00756604"/>
    <w:rsid w:val="00775297"/>
    <w:rsid w:val="0079749F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12CFD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073F7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D2140D"/>
    <w:rsid w:val="00D42ED9"/>
    <w:rsid w:val="00D61E4D"/>
    <w:rsid w:val="00D71BAE"/>
    <w:rsid w:val="00D81AAC"/>
    <w:rsid w:val="00DD7BB2"/>
    <w:rsid w:val="00E32A3C"/>
    <w:rsid w:val="00E47D15"/>
    <w:rsid w:val="00E6508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654FA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A12CFD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CABC-C4CF-4641-B305-1D2D53A9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6</cp:revision>
  <dcterms:created xsi:type="dcterms:W3CDTF">2019-08-14T20:25:00Z</dcterms:created>
  <dcterms:modified xsi:type="dcterms:W3CDTF">2019-08-18T11:33:00Z</dcterms:modified>
</cp:coreProperties>
</file>